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UT 1 SYLLABUS SESSION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CLASS IX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ENGLISH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Class - IX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Text book ( Beehive)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Lesson 1- The fun they had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Poem-1 - The Road Not Taken.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Text book ( Moments)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Lesson 1- The Lost Child.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Grammar- Gap Filling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MATHS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Chapter 2-Polynomials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Chapter 12 Heron's formula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SOCIAL SCIENCE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*Civics*-  Chapter - 1 What is Democracy? Why Democracy?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*History* - Chapter -1  The French Revolution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*Geography*- Chapter 1 India size and location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*Economics* - Chapter 1 the story of village palampur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SCIENCE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Chemistry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Chapter-1 Matter in our surroundings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Physics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Chapter 8-Motion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Biology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Chapter1 - Cell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PUNJABI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* ਕਵਿਤਾ -ਸਮਾਂ ( ਭਾਈ ਵੀਰ ਸਿੰਘ 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* ਵਾਰਤਕ- ਵਹਿਮੀ ਤਾਇਆ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* ਕਹਾਣੀ- ਜਨਮਦਿਨ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Raavi" w:cs="Raavi" w:eastAsia="Raavi" w:hAnsi="Raavi"/>
          <w:rtl w:val="0"/>
        </w:rPr>
        <w:t xml:space="preserve">ਵਿਆਕਰਨ  :-ਵਿਰੋਧੀ ਸ਼ਬਦ, ਲਿੰਗ ਬਦਲੋ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HINDI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संचयन : (I) गिल्लू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स्पर्श: (I) (गद्य खंड)दुख का अधिकार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(II) (पद्य खंड) रैदास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व्याकरण : (i) अनुस्वार  और अनुनासिक चिन्ह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(ii) अर्थ के आधार पर वाक्य के भेद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FINANCIAL MARKETING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Chapter 1- Money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Chapter 2- Functions of money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Chapter 3- Key characteristics of money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INFORMATION TECHNOLOGY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1. Introduction to IT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2. Data Entry and Keyboarding Skills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avi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