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7" w:rsidRDefault="00241DA7" w:rsidP="00241DA7">
      <w:pPr>
        <w:pStyle w:val="normal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4100562" cy="500514"/>
            <wp:effectExtent l="19050" t="0" r="0" b="0"/>
            <wp:docPr id="1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588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A7" w:rsidRDefault="00241DA7" w:rsidP="00241DA7">
      <w:pPr>
        <w:pStyle w:val="normal0"/>
        <w:jc w:val="center"/>
        <w:rPr>
          <w:rFonts w:ascii="Tahoma" w:hAnsi="Tahoma" w:cs="Tahoma"/>
          <w:b/>
          <w:sz w:val="24"/>
          <w:szCs w:val="24"/>
        </w:rPr>
      </w:pPr>
    </w:p>
    <w:p w:rsidR="00241DA7" w:rsidRPr="00241DA7" w:rsidRDefault="00241DA7" w:rsidP="00241DA7">
      <w:pPr>
        <w:pStyle w:val="normal0"/>
        <w:jc w:val="center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BOOKLIST FOR THE SESSION 2022-23</w:t>
      </w:r>
    </w:p>
    <w:p w:rsidR="00241DA7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</w:p>
    <w:p w:rsidR="00241DA7" w:rsidRDefault="00241DA7">
      <w:pPr>
        <w:pStyle w:val="normal0"/>
        <w:rPr>
          <w:rFonts w:ascii="Tahoma" w:hAnsi="Tahoma" w:cs="Tahoma"/>
          <w:sz w:val="24"/>
          <w:szCs w:val="24"/>
        </w:rPr>
      </w:pPr>
    </w:p>
    <w:p w:rsid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Nursery</w:t>
      </w:r>
    </w:p>
    <w:p w:rsidR="003E6689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Exploring a new world</w:t>
      </w:r>
      <w:r w:rsidR="00C86560">
        <w:rPr>
          <w:rFonts w:ascii="Tahoma" w:hAnsi="Tahoma" w:cs="Tahoma"/>
          <w:sz w:val="24"/>
          <w:szCs w:val="24"/>
        </w:rPr>
        <w:t>- Devjyoti Pvt. Ltd.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ABC Word Book Junior</w:t>
      </w:r>
      <w:r w:rsidR="00C86560">
        <w:rPr>
          <w:rFonts w:ascii="Tahoma" w:hAnsi="Tahoma" w:cs="Tahoma"/>
          <w:sz w:val="24"/>
          <w:szCs w:val="24"/>
        </w:rPr>
        <w:t>-</w:t>
      </w:r>
      <w:r w:rsidR="00C86560" w:rsidRPr="00C86560">
        <w:rPr>
          <w:rFonts w:ascii="Tahoma" w:hAnsi="Tahoma" w:cs="Tahoma"/>
          <w:sz w:val="24"/>
          <w:szCs w:val="24"/>
        </w:rPr>
        <w:t xml:space="preserve"> </w:t>
      </w:r>
      <w:r w:rsidR="00C86560">
        <w:rPr>
          <w:rFonts w:ascii="Tahoma" w:hAnsi="Tahoma" w:cs="Tahoma"/>
          <w:sz w:val="24"/>
          <w:szCs w:val="24"/>
        </w:rPr>
        <w:t>Devjyoti Pvt. Ltd.</w:t>
      </w:r>
    </w:p>
    <w:p w:rsid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</w:p>
    <w:p w:rsid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</w:p>
    <w:p w:rsidR="003E6689" w:rsidRP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  <w:r w:rsidRPr="003E6689">
        <w:rPr>
          <w:rFonts w:ascii="Tahoma" w:hAnsi="Tahoma" w:cs="Tahoma"/>
          <w:b/>
          <w:sz w:val="24"/>
          <w:szCs w:val="24"/>
        </w:rPr>
        <w:t>Nursery</w:t>
      </w:r>
    </w:p>
    <w:p w:rsidR="003E6689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 xml:space="preserve">Hello Words- Passion </w:t>
      </w:r>
      <w:r w:rsidR="00C86560">
        <w:rPr>
          <w:rFonts w:ascii="Tahoma" w:hAnsi="Tahoma" w:cs="Tahoma"/>
          <w:sz w:val="24"/>
          <w:szCs w:val="24"/>
        </w:rPr>
        <w:t>Books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Fun with Picture dictionary- Kriti Publications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 xml:space="preserve">Sacred book of numbers writing 1-20  - Sacred </w:t>
      </w:r>
      <w:r w:rsidR="00C86560">
        <w:rPr>
          <w:rFonts w:ascii="Tahoma" w:hAnsi="Tahoma" w:cs="Tahoma"/>
          <w:sz w:val="24"/>
          <w:szCs w:val="24"/>
        </w:rPr>
        <w:t xml:space="preserve">Home </w:t>
      </w:r>
      <w:r w:rsidRPr="006564BB">
        <w:rPr>
          <w:rFonts w:ascii="Tahoma" w:hAnsi="Tahoma" w:cs="Tahoma"/>
          <w:sz w:val="24"/>
          <w:szCs w:val="24"/>
        </w:rPr>
        <w:t>International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Kidz Two in one Rhymes- Passion</w:t>
      </w:r>
      <w:r w:rsidR="00C86560">
        <w:rPr>
          <w:rFonts w:ascii="Tahoma" w:hAnsi="Tahoma" w:cs="Tahoma"/>
          <w:sz w:val="24"/>
          <w:szCs w:val="24"/>
        </w:rPr>
        <w:t xml:space="preserve"> Books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I am an artist –Kriti Publications</w:t>
      </w:r>
    </w:p>
    <w:p w:rsidR="006564BB" w:rsidRPr="003E6689" w:rsidRDefault="006564BB">
      <w:pPr>
        <w:pStyle w:val="normal0"/>
        <w:rPr>
          <w:rFonts w:ascii="Tahoma" w:hAnsi="Tahoma" w:cs="Tahoma"/>
          <w:b/>
          <w:sz w:val="24"/>
          <w:szCs w:val="24"/>
        </w:rPr>
      </w:pPr>
    </w:p>
    <w:p w:rsidR="003E6689" w:rsidRP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</w:p>
    <w:p w:rsidR="003E6689" w:rsidRP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</w:p>
    <w:p w:rsidR="003E6689" w:rsidRP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  <w:r w:rsidRPr="003E6689">
        <w:rPr>
          <w:rFonts w:ascii="Tahoma" w:hAnsi="Tahoma" w:cs="Tahoma"/>
          <w:b/>
          <w:sz w:val="24"/>
          <w:szCs w:val="24"/>
        </w:rPr>
        <w:t>LKG</w:t>
      </w:r>
    </w:p>
    <w:p w:rsidR="003E6689" w:rsidRP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</w:p>
    <w:p w:rsidR="003E6689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Smiling Alphabets- Khyati Publishers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Fun with Cursive Writing-A – Kriti Publications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Akshar Kiran- Passion Publications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My First Picture Dictionary- Passion Publication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Rhymes (Hindi &amp; English)- Kriti Publications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I am an artist- Kriti Publications</w:t>
      </w:r>
    </w:p>
    <w:p w:rsidR="006564BB" w:rsidRPr="006564BB" w:rsidRDefault="006564BB">
      <w:pPr>
        <w:pStyle w:val="normal0"/>
        <w:rPr>
          <w:rFonts w:ascii="Tahoma" w:hAnsi="Tahoma" w:cs="Tahoma"/>
          <w:sz w:val="24"/>
          <w:szCs w:val="24"/>
        </w:rPr>
      </w:pPr>
      <w:r w:rsidRPr="006564BB">
        <w:rPr>
          <w:rFonts w:ascii="Tahoma" w:hAnsi="Tahoma" w:cs="Tahoma"/>
          <w:sz w:val="24"/>
          <w:szCs w:val="24"/>
        </w:rPr>
        <w:t>Number World (1-100)- Khyati Publications</w:t>
      </w:r>
    </w:p>
    <w:p w:rsidR="003E6689" w:rsidRPr="006564BB" w:rsidRDefault="003E6689">
      <w:pPr>
        <w:pStyle w:val="normal0"/>
        <w:rPr>
          <w:rFonts w:ascii="Tahoma" w:hAnsi="Tahoma" w:cs="Tahoma"/>
          <w:sz w:val="24"/>
          <w:szCs w:val="24"/>
        </w:rPr>
      </w:pPr>
    </w:p>
    <w:p w:rsidR="003E6689" w:rsidRP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</w:p>
    <w:p w:rsidR="003E6689" w:rsidRPr="003E6689" w:rsidRDefault="003E6689">
      <w:pPr>
        <w:pStyle w:val="normal0"/>
        <w:rPr>
          <w:rFonts w:ascii="Tahoma" w:hAnsi="Tahoma" w:cs="Tahoma"/>
          <w:b/>
          <w:sz w:val="24"/>
          <w:szCs w:val="24"/>
        </w:rPr>
      </w:pPr>
      <w:r w:rsidRPr="003E6689">
        <w:rPr>
          <w:rFonts w:ascii="Tahoma" w:hAnsi="Tahoma" w:cs="Tahoma"/>
          <w:b/>
          <w:sz w:val="24"/>
          <w:szCs w:val="24"/>
        </w:rPr>
        <w:t>UKG</w:t>
      </w:r>
    </w:p>
    <w:p w:rsidR="003E6689" w:rsidRDefault="006564BB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Phonic Reader,”A sound way to read”- Amity University Press</w:t>
      </w:r>
    </w:p>
    <w:p w:rsidR="006564BB" w:rsidRDefault="006564BB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Second Picture Dictionary- Passion Series</w:t>
      </w:r>
    </w:p>
    <w:p w:rsidR="006564BB" w:rsidRDefault="006564BB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Fun with Rhymes English &amp; Hindi- Kirti Publication</w:t>
      </w:r>
    </w:p>
    <w:p w:rsidR="006564BB" w:rsidRDefault="006564BB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Mathematics KG PUP Worksheet- Amity University Press</w:t>
      </w:r>
    </w:p>
    <w:p w:rsidR="00C86560" w:rsidRDefault="00C86560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Shabad Kiran- Passion Books</w:t>
      </w:r>
    </w:p>
    <w:p w:rsidR="00C86560" w:rsidRDefault="00C86560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am an artist- Kriti Publications</w:t>
      </w:r>
    </w:p>
    <w:p w:rsidR="006564BB" w:rsidRDefault="006564BB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lastRenderedPageBreak/>
        <w:t>CLASS 1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Akshar Usari- Rishab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Sunehri Dhoop- Rachna Sagar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 KIPS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CLASS 2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Sajri Swer- Rishab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 KIPS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CLASS 3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Virasat- Passion Series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Mithi Boli- Rishabh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 KIPS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CLASS 4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Virasat- Passion Series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Mithi Boli- Rishabh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 KIPS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Class 5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lastRenderedPageBreak/>
        <w:t>Virasat- Passion Series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Mithi Boli- Rishabh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 KIPS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Class 6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Vasant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Hindi Vyakaran- Full Marks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Math -NCERT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Our Past-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Science-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Virasat- Passion Series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Social &amp; Political-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Earth our Habitat-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 KIPS Publication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Punjabi ( Pehli Bhasha)- PSEB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Class 7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Virasat- Passion Series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Vasant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Science-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Our Environment-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Math-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Social &amp; POLITICAL-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Out Past History-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Hindi Vyakaran-Full Marks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 KIPS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Punjabi (Pehli Bhasha)- PSEB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lastRenderedPageBreak/>
        <w:t>Class VIII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Lead Books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Vasant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Math 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Science-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Our Past History-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Social &amp; Political Life-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Geography- NCERT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Hindi Grammar- Full Marks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Virasat-Passion Series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Art Festival- Rohan Publications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Cyber Tools-KIPS Publication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b/>
          <w:sz w:val="24"/>
          <w:szCs w:val="24"/>
        </w:rPr>
      </w:pPr>
      <w:r w:rsidRPr="00241DA7">
        <w:rPr>
          <w:rFonts w:ascii="Tahoma" w:hAnsi="Tahoma" w:cs="Tahoma"/>
          <w:b/>
          <w:sz w:val="24"/>
          <w:szCs w:val="24"/>
        </w:rPr>
        <w:t>Class</w:t>
      </w:r>
      <w:r w:rsidR="00897A28">
        <w:rPr>
          <w:rFonts w:ascii="Tahoma" w:hAnsi="Tahoma" w:cs="Tahoma"/>
          <w:b/>
          <w:sz w:val="24"/>
          <w:szCs w:val="24"/>
        </w:rPr>
        <w:t>es</w:t>
      </w:r>
      <w:r w:rsidRPr="00241DA7">
        <w:rPr>
          <w:rFonts w:ascii="Tahoma" w:hAnsi="Tahoma" w:cs="Tahoma"/>
          <w:b/>
          <w:sz w:val="24"/>
          <w:szCs w:val="24"/>
        </w:rPr>
        <w:t xml:space="preserve"> IX &amp; X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Punjabi Vangi-9 PSEB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Sahit Mala-9</w:t>
      </w:r>
      <w:r w:rsidRPr="00241DA7">
        <w:rPr>
          <w:rFonts w:ascii="Tahoma" w:hAnsi="Tahoma" w:cs="Tahoma"/>
          <w:sz w:val="24"/>
          <w:szCs w:val="24"/>
        </w:rPr>
        <w:t xml:space="preserve">     PSEB</w:t>
      </w: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Punjabi Grammar Golden- New Book Company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English, Science, Maths, Social Science- NCERT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Default="00241DA7">
      <w:pPr>
        <w:pStyle w:val="normal0"/>
        <w:rPr>
          <w:rFonts w:ascii="Tahoma" w:hAnsi="Tahoma" w:cs="Tahoma"/>
          <w:sz w:val="24"/>
          <w:szCs w:val="24"/>
        </w:rPr>
      </w:pPr>
      <w:r w:rsidRPr="00241DA7">
        <w:rPr>
          <w:rFonts w:ascii="Tahoma" w:hAnsi="Tahoma" w:cs="Tahoma"/>
          <w:sz w:val="24"/>
          <w:szCs w:val="24"/>
        </w:rPr>
        <w:t>Lab Manual Science &amp; Maths- S. Vinesh &amp; Co.</w:t>
      </w:r>
    </w:p>
    <w:p w:rsidR="00897A28" w:rsidRDefault="00897A28">
      <w:pPr>
        <w:pStyle w:val="normal0"/>
        <w:rPr>
          <w:rFonts w:ascii="Tahoma" w:hAnsi="Tahoma" w:cs="Tahoma"/>
          <w:sz w:val="24"/>
          <w:szCs w:val="24"/>
        </w:rPr>
      </w:pPr>
    </w:p>
    <w:p w:rsidR="00897A28" w:rsidRPr="003E6689" w:rsidRDefault="00897A28">
      <w:pPr>
        <w:pStyle w:val="normal0"/>
        <w:rPr>
          <w:rFonts w:ascii="Tahoma" w:hAnsi="Tahoma" w:cs="Tahoma"/>
          <w:b/>
          <w:sz w:val="24"/>
          <w:szCs w:val="24"/>
        </w:rPr>
      </w:pPr>
      <w:r w:rsidRPr="003E6689">
        <w:rPr>
          <w:rFonts w:ascii="Tahoma" w:hAnsi="Tahoma" w:cs="Tahoma"/>
          <w:b/>
          <w:sz w:val="24"/>
          <w:szCs w:val="24"/>
        </w:rPr>
        <w:t>Classes XI &amp; XII</w:t>
      </w:r>
    </w:p>
    <w:p w:rsidR="00897A28" w:rsidRDefault="00897A28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NCERT Books</w:t>
      </w:r>
    </w:p>
    <w:p w:rsidR="00897A28" w:rsidRDefault="00897A28">
      <w:pPr>
        <w:pStyle w:val="normal0"/>
        <w:rPr>
          <w:rFonts w:ascii="Tahoma" w:hAnsi="Tahoma" w:cs="Tahoma"/>
          <w:sz w:val="24"/>
          <w:szCs w:val="24"/>
        </w:rPr>
      </w:pPr>
    </w:p>
    <w:p w:rsidR="00897A28" w:rsidRDefault="00897A28">
      <w:pPr>
        <w:pStyle w:val="normal0"/>
        <w:rPr>
          <w:rFonts w:ascii="Tahoma" w:hAnsi="Tahoma" w:cs="Tahoma"/>
          <w:sz w:val="24"/>
          <w:szCs w:val="24"/>
        </w:rPr>
      </w:pPr>
    </w:p>
    <w:p w:rsidR="00897A28" w:rsidRDefault="00897A28">
      <w:pPr>
        <w:pStyle w:val="normal0"/>
        <w:rPr>
          <w:rFonts w:ascii="Tahoma" w:hAnsi="Tahoma" w:cs="Tahoma"/>
          <w:sz w:val="24"/>
          <w:szCs w:val="24"/>
        </w:rPr>
      </w:pPr>
    </w:p>
    <w:p w:rsidR="00897A28" w:rsidRDefault="00897A28">
      <w:pPr>
        <w:pStyle w:val="normal0"/>
        <w:rPr>
          <w:rFonts w:ascii="Tahoma" w:hAnsi="Tahoma" w:cs="Tahoma"/>
          <w:sz w:val="24"/>
          <w:szCs w:val="24"/>
        </w:rPr>
      </w:pPr>
      <w:r w:rsidRPr="003E6689">
        <w:rPr>
          <w:rFonts w:ascii="Tahoma" w:hAnsi="Tahoma" w:cs="Tahoma"/>
          <w:b/>
          <w:sz w:val="24"/>
          <w:szCs w:val="24"/>
          <w:u w:val="single"/>
        </w:rPr>
        <w:t>Note</w:t>
      </w:r>
      <w:r w:rsidR="003E6689">
        <w:rPr>
          <w:rFonts w:ascii="Tahoma" w:hAnsi="Tahoma" w:cs="Tahoma"/>
          <w:sz w:val="24"/>
          <w:szCs w:val="24"/>
        </w:rPr>
        <w:t>: -</w:t>
      </w:r>
      <w:r>
        <w:rPr>
          <w:rFonts w:ascii="Tahoma" w:hAnsi="Tahoma" w:cs="Tahoma"/>
          <w:sz w:val="24"/>
          <w:szCs w:val="24"/>
        </w:rPr>
        <w:t xml:space="preserve"> Parents can purchase books from anywhere as per their wish.</w:t>
      </w:r>
    </w:p>
    <w:p w:rsidR="003F5233" w:rsidRDefault="003F5233">
      <w:pPr>
        <w:pStyle w:val="normal0"/>
        <w:rPr>
          <w:rFonts w:ascii="Tahoma" w:hAnsi="Tahoma" w:cs="Tahoma"/>
          <w:sz w:val="24"/>
          <w:szCs w:val="24"/>
        </w:rPr>
      </w:pPr>
    </w:p>
    <w:p w:rsidR="003F5233" w:rsidRDefault="003F5233">
      <w:pPr>
        <w:pStyle w:val="normal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Book shops where books are available for reference:-</w:t>
      </w:r>
    </w:p>
    <w:p w:rsidR="003F5233" w:rsidRDefault="003F5233" w:rsidP="003F5233">
      <w:pPr>
        <w:pStyle w:val="normal0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Veer Book opposite DAV College, Jalandhar</w:t>
      </w:r>
    </w:p>
    <w:p w:rsidR="003F5233" w:rsidRDefault="003F5233" w:rsidP="003F5233">
      <w:pPr>
        <w:pStyle w:val="normal0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Jain Book opposite DAV College, Jalandhar</w:t>
      </w:r>
    </w:p>
    <w:p w:rsidR="003F5233" w:rsidRDefault="003F5233" w:rsidP="003F5233">
      <w:pPr>
        <w:pStyle w:val="normal0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English Bok Depot, Mai Hiran Gate, Jalandhar</w:t>
      </w:r>
    </w:p>
    <w:p w:rsidR="003F5233" w:rsidRDefault="003F5233" w:rsidP="003F5233">
      <w:pPr>
        <w:pStyle w:val="normal0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Paramvir Book, Near Railway Station, Jalandhar</w:t>
      </w:r>
    </w:p>
    <w:p w:rsidR="003F5233" w:rsidRPr="00241DA7" w:rsidRDefault="003F5233" w:rsidP="003F5233">
      <w:pPr>
        <w:pStyle w:val="normal0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Cash n Carry, Greater Kailash, Maqsudan, Jalandhar</w:t>
      </w: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p w:rsidR="00534ABC" w:rsidRPr="00241DA7" w:rsidRDefault="00534ABC">
      <w:pPr>
        <w:pStyle w:val="normal0"/>
        <w:rPr>
          <w:rFonts w:ascii="Tahoma" w:hAnsi="Tahoma" w:cs="Tahoma"/>
          <w:sz w:val="24"/>
          <w:szCs w:val="24"/>
        </w:rPr>
      </w:pPr>
    </w:p>
    <w:sectPr w:rsidR="00534ABC" w:rsidRPr="00241DA7" w:rsidSect="003E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86" w:rsidRDefault="00DB6F86" w:rsidP="003E6689">
      <w:pPr>
        <w:spacing w:line="240" w:lineRule="auto"/>
      </w:pPr>
      <w:r>
        <w:separator/>
      </w:r>
    </w:p>
  </w:endnote>
  <w:endnote w:type="continuationSeparator" w:id="1">
    <w:p w:rsidR="00DB6F86" w:rsidRDefault="00DB6F86" w:rsidP="003E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9" w:rsidRDefault="003E66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9" w:rsidRDefault="003E66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9" w:rsidRDefault="003E6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86" w:rsidRDefault="00DB6F86" w:rsidP="003E6689">
      <w:pPr>
        <w:spacing w:line="240" w:lineRule="auto"/>
      </w:pPr>
      <w:r>
        <w:separator/>
      </w:r>
    </w:p>
  </w:footnote>
  <w:footnote w:type="continuationSeparator" w:id="1">
    <w:p w:rsidR="00DB6F86" w:rsidRDefault="00DB6F86" w:rsidP="003E66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9" w:rsidRDefault="004D7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70" o:spid="_x0000_s4098" type="#_x0000_t75" style="position:absolute;margin-left:0;margin-top:0;width:467.95pt;height:649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9" w:rsidRDefault="004D7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71" o:spid="_x0000_s4099" type="#_x0000_t75" style="position:absolute;margin-left:0;margin-top:0;width:467.95pt;height:649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89" w:rsidRDefault="004D7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69" o:spid="_x0000_s4097" type="#_x0000_t75" style="position:absolute;margin-left:0;margin-top:0;width:467.95pt;height:649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28E"/>
    <w:multiLevelType w:val="hybridMultilevel"/>
    <w:tmpl w:val="7C68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34ABC"/>
    <w:rsid w:val="00241DA7"/>
    <w:rsid w:val="00371DEA"/>
    <w:rsid w:val="003E6689"/>
    <w:rsid w:val="003F5233"/>
    <w:rsid w:val="004D7654"/>
    <w:rsid w:val="00534ABC"/>
    <w:rsid w:val="00622613"/>
    <w:rsid w:val="006564BB"/>
    <w:rsid w:val="00897A28"/>
    <w:rsid w:val="00A2558E"/>
    <w:rsid w:val="00C86560"/>
    <w:rsid w:val="00DB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13"/>
  </w:style>
  <w:style w:type="paragraph" w:styleId="Heading1">
    <w:name w:val="heading 1"/>
    <w:basedOn w:val="normal0"/>
    <w:next w:val="normal0"/>
    <w:rsid w:val="00534A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34A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34A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34A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34A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34A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4ABC"/>
  </w:style>
  <w:style w:type="paragraph" w:styleId="Title">
    <w:name w:val="Title"/>
    <w:basedOn w:val="normal0"/>
    <w:next w:val="normal0"/>
    <w:rsid w:val="00534A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34AB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6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689"/>
  </w:style>
  <w:style w:type="paragraph" w:styleId="Footer">
    <w:name w:val="footer"/>
    <w:basedOn w:val="Normal"/>
    <w:link w:val="FooterChar"/>
    <w:uiPriority w:val="99"/>
    <w:semiHidden/>
    <w:unhideWhenUsed/>
    <w:rsid w:val="003E66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6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2022-04-19T09:22:00Z</dcterms:created>
  <dcterms:modified xsi:type="dcterms:W3CDTF">2022-04-19T09:22:00Z</dcterms:modified>
</cp:coreProperties>
</file>